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C957" w14:textId="77777777" w:rsidR="008822F6" w:rsidRDefault="008822F6" w:rsidP="00B1277C">
      <w:pPr>
        <w:pStyle w:val="Title"/>
        <w:spacing w:before="0" w:after="0"/>
        <w:ind w:right="-331"/>
        <w:jc w:val="left"/>
        <w:rPr>
          <w:rFonts w:cs="Arial"/>
          <w:sz w:val="24"/>
        </w:rPr>
      </w:pPr>
      <w:r>
        <w:rPr>
          <w:rFonts w:cs="Arial"/>
          <w:sz w:val="24"/>
        </w:rPr>
        <w:t>IN THE CHILDREN’S COURT</w:t>
      </w:r>
    </w:p>
    <w:p w14:paraId="3C31F662" w14:textId="77777777" w:rsidR="00D301A9" w:rsidRDefault="00D301A9" w:rsidP="00B1277C">
      <w:pPr>
        <w:pStyle w:val="Title"/>
        <w:spacing w:before="0" w:after="0"/>
        <w:ind w:right="-331"/>
        <w:jc w:val="left"/>
        <w:rPr>
          <w:rFonts w:cs="Arial"/>
          <w:sz w:val="24"/>
        </w:rPr>
      </w:pPr>
      <w:r>
        <w:rPr>
          <w:rFonts w:cs="Arial"/>
          <w:sz w:val="24"/>
        </w:rPr>
        <w:t>OF NEW SOUTH WALES</w:t>
      </w:r>
    </w:p>
    <w:p w14:paraId="63C5D708" w14:textId="77777777" w:rsidR="008822F6" w:rsidRDefault="008822F6" w:rsidP="00B1277C">
      <w:pPr>
        <w:pStyle w:val="Title"/>
        <w:spacing w:before="0" w:after="0"/>
        <w:ind w:right="-331"/>
        <w:jc w:val="left"/>
        <w:rPr>
          <w:rFonts w:cs="Arial"/>
          <w:sz w:val="24"/>
        </w:rPr>
      </w:pPr>
      <w:r>
        <w:rPr>
          <w:rFonts w:cs="Arial"/>
          <w:sz w:val="24"/>
        </w:rPr>
        <w:t>AT</w:t>
      </w:r>
    </w:p>
    <w:p w14:paraId="37D7280C" w14:textId="77777777" w:rsidR="008822F6" w:rsidRDefault="008822F6" w:rsidP="00B1277C">
      <w:pPr>
        <w:pStyle w:val="Title"/>
        <w:spacing w:before="0" w:after="0"/>
        <w:ind w:right="-331"/>
        <w:jc w:val="left"/>
        <w:rPr>
          <w:rFonts w:cs="Arial"/>
          <w:sz w:val="24"/>
        </w:rPr>
      </w:pPr>
    </w:p>
    <w:p w14:paraId="54281B8A" w14:textId="77777777" w:rsidR="008822F6" w:rsidRDefault="008822F6" w:rsidP="00B1277C">
      <w:pPr>
        <w:pStyle w:val="Title"/>
        <w:spacing w:before="0" w:after="0"/>
        <w:ind w:right="-331"/>
        <w:jc w:val="left"/>
        <w:rPr>
          <w:rFonts w:cs="Arial"/>
          <w:b w:val="0"/>
          <w:sz w:val="24"/>
        </w:rPr>
      </w:pPr>
      <w:r>
        <w:rPr>
          <w:rFonts w:cs="Arial"/>
          <w:sz w:val="24"/>
        </w:rPr>
        <w:t>CASE NUMBER</w:t>
      </w:r>
    </w:p>
    <w:p w14:paraId="21B56C67" w14:textId="77777777" w:rsidR="00D301A9" w:rsidRDefault="00D301A9" w:rsidP="00B1277C">
      <w:pPr>
        <w:pStyle w:val="Heading1"/>
        <w:spacing w:before="240" w:after="120"/>
      </w:pPr>
      <w:r>
        <w:t>Application to Vacate a Hearing Date</w:t>
      </w:r>
    </w:p>
    <w:p w14:paraId="480C7B24" w14:textId="77777777" w:rsidR="00D301A9" w:rsidRPr="008822F6" w:rsidRDefault="00D301A9" w:rsidP="008822F6">
      <w:pPr>
        <w:pStyle w:val="Heading2"/>
      </w:pPr>
      <w:r w:rsidRPr="008822F6">
        <w:t>Care Jurisdiction</w:t>
      </w:r>
    </w:p>
    <w:p w14:paraId="21DCF81C" w14:textId="77777777" w:rsidR="00D301A9" w:rsidRDefault="00D301A9" w:rsidP="008822F6">
      <w:pPr>
        <w:pStyle w:val="Heading3"/>
        <w:rPr>
          <w:rFonts w:cs="Arial"/>
          <w:b w:val="0"/>
        </w:rPr>
      </w:pPr>
      <w:r>
        <w:t>N</w:t>
      </w:r>
      <w:r w:rsidR="008822F6">
        <w:t>otes</w:t>
      </w:r>
    </w:p>
    <w:p w14:paraId="35271075" w14:textId="77777777" w:rsidR="00D301A9" w:rsidRDefault="00D301A9" w:rsidP="008822F6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Parts A &amp; B must be completed in full prior to the application being lodged in person by the applicant or the applicant’s representative.</w:t>
      </w:r>
    </w:p>
    <w:p w14:paraId="36AF1A84" w14:textId="77777777" w:rsidR="00D301A9" w:rsidRDefault="00D301A9" w:rsidP="008822F6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This application will be dealt with in Chambers unless there is good reason for it to be listed before a Court.</w:t>
      </w:r>
    </w:p>
    <w:p w14:paraId="769914C3" w14:textId="77777777" w:rsidR="00D301A9" w:rsidRDefault="00D301A9" w:rsidP="008822F6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This application, together with all relevant information should be submitted in writing not less than </w:t>
      </w:r>
      <w:r>
        <w:rPr>
          <w:rFonts w:ascii="Arial" w:hAnsi="Arial" w:cs="Arial"/>
          <w:b/>
        </w:rPr>
        <w:t>21 days</w:t>
      </w:r>
      <w:r>
        <w:rPr>
          <w:rFonts w:ascii="Arial" w:hAnsi="Arial" w:cs="Arial"/>
        </w:rPr>
        <w:t xml:space="preserve"> before the hearing date </w:t>
      </w:r>
      <w:r>
        <w:rPr>
          <w:rFonts w:ascii="Arial" w:hAnsi="Arial" w:cs="Arial"/>
          <w:b/>
        </w:rPr>
        <w:t>or,</w:t>
      </w:r>
      <w:r>
        <w:rPr>
          <w:rFonts w:ascii="Arial" w:hAnsi="Arial" w:cs="Arial"/>
        </w:rPr>
        <w:t xml:space="preserve"> in the case of urgent circumstances arising after that time, as soon as practicable before the date of hearing.</w:t>
      </w:r>
    </w:p>
    <w:p w14:paraId="69BE82BC" w14:textId="77777777" w:rsidR="00D301A9" w:rsidRDefault="00D301A9" w:rsidP="008822F6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You will be advised of the outcome of the application and the date on which it is next listed (where applicable).</w:t>
      </w:r>
    </w:p>
    <w:p w14:paraId="4CAA56EA" w14:textId="77777777" w:rsidR="00D301A9" w:rsidRDefault="00D301A9" w:rsidP="008822F6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You must lodge all relevant documentation with this application.</w:t>
      </w:r>
    </w:p>
    <w:p w14:paraId="3DD52912" w14:textId="77777777" w:rsidR="00D301A9" w:rsidRDefault="00D301A9" w:rsidP="008822F6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An application to vacate or for adjournment will not be granted simply because both parties consent.</w:t>
      </w:r>
    </w:p>
    <w:p w14:paraId="35957E1E" w14:textId="77777777" w:rsidR="00D301A9" w:rsidRDefault="00D301A9" w:rsidP="008822F6">
      <w:pPr>
        <w:pStyle w:val="Heading2"/>
      </w:pPr>
      <w:r>
        <w:t>PART A</w:t>
      </w:r>
    </w:p>
    <w:p w14:paraId="431411ED" w14:textId="77777777" w:rsidR="00D301A9" w:rsidRPr="008822F6" w:rsidRDefault="008822F6" w:rsidP="008822F6">
      <w:pPr>
        <w:spacing w:before="120" w:after="120"/>
        <w:jc w:val="center"/>
        <w:rPr>
          <w:rFonts w:ascii="Arial" w:hAnsi="Arial" w:cs="Arial"/>
          <w:sz w:val="20"/>
        </w:rPr>
      </w:pPr>
      <w:r w:rsidRPr="00410299">
        <w:rPr>
          <w:rFonts w:ascii="Arial" w:hAnsi="Arial" w:cs="Arial"/>
          <w:sz w:val="20"/>
        </w:rPr>
        <w:t xml:space="preserve">[NOTE: </w:t>
      </w:r>
      <w:r w:rsidR="00D301A9" w:rsidRPr="00410299">
        <w:rPr>
          <w:rFonts w:ascii="Arial" w:hAnsi="Arial" w:cs="Arial"/>
          <w:sz w:val="20"/>
        </w:rPr>
        <w:t>Applicant to complete</w:t>
      </w:r>
      <w:r w:rsidRPr="00410299">
        <w:rPr>
          <w:rFonts w:ascii="Arial" w:hAnsi="Arial" w:cs="Arial"/>
          <w:sz w:val="20"/>
        </w:rPr>
        <w:t>]</w:t>
      </w:r>
    </w:p>
    <w:p w14:paraId="74008072" w14:textId="77777777" w:rsidR="00D301A9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Name of matter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524C7CF7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Date listed for hearing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62EAC4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Time estimate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CD555A3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 w:rsidRPr="00B1277C">
        <w:rPr>
          <w:rFonts w:ascii="Arial" w:hAnsi="Arial" w:cs="Arial"/>
        </w:rPr>
        <w:t>Hearing location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F4358C2" w14:textId="77777777" w:rsidR="008822F6" w:rsidRDefault="008822F6" w:rsidP="008822F6">
      <w:pPr>
        <w:tabs>
          <w:tab w:val="left" w:pos="3119"/>
          <w:tab w:val="left" w:pos="510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Nature of hearing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Need of care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Realistic possibility of restoration</w:t>
      </w:r>
    </w:p>
    <w:p w14:paraId="75B0DEC5" w14:textId="77777777" w:rsidR="008822F6" w:rsidRDefault="008822F6" w:rsidP="008822F6">
      <w:pPr>
        <w:tabs>
          <w:tab w:val="left" w:pos="3119"/>
          <w:tab w:val="left" w:pos="510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Placement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1D5F12AC" w14:textId="77777777" w:rsidR="008822F6" w:rsidRDefault="008822F6" w:rsidP="008822F6">
      <w:pPr>
        <w:tabs>
          <w:tab w:val="left" w:pos="3119"/>
          <w:tab w:val="left" w:pos="510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Application lodge 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Mother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Father</w:t>
      </w:r>
    </w:p>
    <w:p w14:paraId="635C0190" w14:textId="77777777" w:rsidR="008822F6" w:rsidRDefault="008822F6" w:rsidP="008822F6">
      <w:pPr>
        <w:tabs>
          <w:tab w:val="left" w:pos="3119"/>
          <w:tab w:val="left" w:pos="510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behalf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B1277C">
        <w:rPr>
          <w:rFonts w:ascii="Arial" w:hAnsi="Arial" w:cs="Arial"/>
        </w:rPr>
        <w:t>The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Child’s representative</w:t>
      </w:r>
    </w:p>
    <w:p w14:paraId="5BB4CA2D" w14:textId="77777777" w:rsidR="008822F6" w:rsidRDefault="008822F6" w:rsidP="008822F6">
      <w:pPr>
        <w:tabs>
          <w:tab w:val="left" w:pos="3119"/>
          <w:tab w:val="left" w:pos="510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41BD0A85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0C4978EB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 w:rsidR="00E7493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4933">
        <w:rPr>
          <w:rFonts w:ascii="Arial" w:hAnsi="Arial" w:cs="Arial"/>
        </w:rPr>
        <w:instrText xml:space="preserve"> FORMTEXT </w:instrText>
      </w:r>
      <w:r w:rsidR="00E74933">
        <w:rPr>
          <w:rFonts w:ascii="Arial" w:hAnsi="Arial" w:cs="Arial"/>
        </w:rPr>
      </w:r>
      <w:r w:rsidR="00E74933">
        <w:rPr>
          <w:rFonts w:ascii="Arial" w:hAnsi="Arial" w:cs="Arial"/>
        </w:rPr>
        <w:fldChar w:fldCharType="separate"/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</w:rPr>
        <w:fldChar w:fldCharType="end"/>
      </w:r>
    </w:p>
    <w:p w14:paraId="79B098B9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Name of applicant</w:t>
      </w:r>
      <w:r>
        <w:rPr>
          <w:rFonts w:ascii="Arial" w:hAnsi="Arial" w:cs="Arial"/>
        </w:rPr>
        <w:tab/>
      </w:r>
      <w:r w:rsidR="00E7493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4933">
        <w:rPr>
          <w:rFonts w:ascii="Arial" w:hAnsi="Arial" w:cs="Arial"/>
        </w:rPr>
        <w:instrText xml:space="preserve"> FORMTEXT </w:instrText>
      </w:r>
      <w:r w:rsidR="00E74933">
        <w:rPr>
          <w:rFonts w:ascii="Arial" w:hAnsi="Arial" w:cs="Arial"/>
        </w:rPr>
      </w:r>
      <w:r w:rsidR="00E74933">
        <w:rPr>
          <w:rFonts w:ascii="Arial" w:hAnsi="Arial" w:cs="Arial"/>
        </w:rPr>
        <w:fldChar w:fldCharType="separate"/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</w:rPr>
        <w:fldChar w:fldCharType="end"/>
      </w:r>
    </w:p>
    <w:p w14:paraId="06DFEABF" w14:textId="77777777" w:rsidR="008822F6" w:rsidRDefault="008822F6" w:rsidP="008822F6">
      <w:pPr>
        <w:tabs>
          <w:tab w:val="left" w:pos="311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73D467A" w14:textId="77777777" w:rsidR="00D301A9" w:rsidRPr="008822F6" w:rsidRDefault="00D301A9" w:rsidP="008822F6">
      <w:pPr>
        <w:spacing w:before="120" w:after="120"/>
        <w:ind w:right="-927"/>
        <w:rPr>
          <w:rFonts w:ascii="Arial" w:hAnsi="Arial" w:cs="Arial"/>
          <w:sz w:val="14"/>
        </w:rPr>
      </w:pPr>
      <w:r w:rsidRPr="008822F6">
        <w:rPr>
          <w:rFonts w:ascii="Arial" w:hAnsi="Arial" w:cs="Arial"/>
        </w:rPr>
        <w:t xml:space="preserve">I apply to vacate the hearing date for the following reasons: </w:t>
      </w:r>
      <w:r w:rsidR="008822F6" w:rsidRPr="008822F6">
        <w:rPr>
          <w:rFonts w:ascii="Arial" w:hAnsi="Arial" w:cs="Arial"/>
          <w:sz w:val="20"/>
        </w:rPr>
        <w:t>[</w:t>
      </w:r>
      <w:r w:rsidRPr="008822F6">
        <w:rPr>
          <w:rFonts w:ascii="Arial" w:hAnsi="Arial" w:cs="Arial"/>
          <w:sz w:val="20"/>
        </w:rPr>
        <w:t>Please provide as much information as possible in support of the application – attach additional pages if more space required</w:t>
      </w:r>
      <w:r w:rsidR="008822F6" w:rsidRPr="008822F6">
        <w:rPr>
          <w:rFonts w:ascii="Arial" w:hAnsi="Arial" w:cs="Arial"/>
          <w:sz w:val="20"/>
        </w:rPr>
        <w:t>]</w:t>
      </w:r>
    </w:p>
    <w:p w14:paraId="64C58CC9" w14:textId="77777777" w:rsidR="008822F6" w:rsidRDefault="008822F6" w:rsidP="008822F6">
      <w:pPr>
        <w:pStyle w:val="BodyText2"/>
        <w:numPr>
          <w:ilvl w:val="0"/>
          <w:numId w:val="3"/>
        </w:numPr>
        <w:spacing w:before="120" w:after="120"/>
        <w:ind w:left="567" w:hanging="567"/>
      </w:pPr>
      <w: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9B6EC64" w14:textId="77777777" w:rsidR="008822F6" w:rsidRDefault="008822F6" w:rsidP="008822F6">
      <w:pPr>
        <w:pStyle w:val="BodyText2"/>
        <w:numPr>
          <w:ilvl w:val="0"/>
          <w:numId w:val="3"/>
        </w:numPr>
        <w:spacing w:before="120" w:after="120"/>
        <w:ind w:left="567" w:hanging="567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9764FC" w14:textId="77777777" w:rsidR="00D301A9" w:rsidRDefault="00D301A9" w:rsidP="008822F6">
      <w:pPr>
        <w:pStyle w:val="BodyText2"/>
        <w:spacing w:before="120" w:after="120"/>
      </w:pPr>
      <w:r>
        <w:t>If the application has arisen because of the non-availability of any relevant person in the matter, including witnesses, legal representatives or a defendant you must provide answers to the following questions:</w:t>
      </w:r>
    </w:p>
    <w:p w14:paraId="5009FB47" w14:textId="77777777" w:rsidR="00D301A9" w:rsidRDefault="00D301A9" w:rsidP="00FC5538">
      <w:pPr>
        <w:numPr>
          <w:ilvl w:val="0"/>
          <w:numId w:val="2"/>
        </w:numPr>
        <w:tabs>
          <w:tab w:val="left" w:pos="567"/>
        </w:tabs>
        <w:spacing w:before="120" w:after="120"/>
        <w:ind w:left="567" w:right="-927" w:hanging="567"/>
        <w:rPr>
          <w:rFonts w:ascii="Arial" w:hAnsi="Arial" w:cs="Arial"/>
        </w:rPr>
      </w:pPr>
      <w:r>
        <w:rPr>
          <w:rFonts w:ascii="Arial" w:hAnsi="Arial" w:cs="Arial"/>
        </w:rPr>
        <w:t>On what date was this person first notified of the hearing date</w:t>
      </w:r>
      <w:r w:rsidR="00FC5538">
        <w:rPr>
          <w:rFonts w:ascii="Arial" w:hAnsi="Arial" w:cs="Arial"/>
        </w:rPr>
        <w:t xml:space="preserve">: </w:t>
      </w:r>
      <w:r w:rsidR="00FC553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FC5538">
        <w:rPr>
          <w:rFonts w:ascii="Arial" w:hAnsi="Arial" w:cs="Arial"/>
        </w:rPr>
        <w:instrText xml:space="preserve"> FORMTEXT </w:instrText>
      </w:r>
      <w:r w:rsidR="00FC5538">
        <w:rPr>
          <w:rFonts w:ascii="Arial" w:hAnsi="Arial" w:cs="Arial"/>
        </w:rPr>
      </w:r>
      <w:r w:rsidR="00FC5538">
        <w:rPr>
          <w:rFonts w:ascii="Arial" w:hAnsi="Arial" w:cs="Arial"/>
        </w:rPr>
        <w:fldChar w:fldCharType="separate"/>
      </w:r>
      <w:r w:rsidR="00FC5538">
        <w:rPr>
          <w:rFonts w:ascii="Arial" w:hAnsi="Arial" w:cs="Arial"/>
          <w:noProof/>
        </w:rPr>
        <w:t> </w:t>
      </w:r>
      <w:r w:rsidR="00FC5538">
        <w:rPr>
          <w:rFonts w:ascii="Arial" w:hAnsi="Arial" w:cs="Arial"/>
          <w:noProof/>
        </w:rPr>
        <w:t> </w:t>
      </w:r>
      <w:r w:rsidR="00FC5538">
        <w:rPr>
          <w:rFonts w:ascii="Arial" w:hAnsi="Arial" w:cs="Arial"/>
          <w:noProof/>
        </w:rPr>
        <w:t> </w:t>
      </w:r>
      <w:r w:rsidR="00FC5538">
        <w:rPr>
          <w:rFonts w:ascii="Arial" w:hAnsi="Arial" w:cs="Arial"/>
          <w:noProof/>
        </w:rPr>
        <w:t> </w:t>
      </w:r>
      <w:r w:rsidR="00FC5538">
        <w:rPr>
          <w:rFonts w:ascii="Arial" w:hAnsi="Arial" w:cs="Arial"/>
          <w:noProof/>
        </w:rPr>
        <w:t> </w:t>
      </w:r>
      <w:r w:rsidR="00FC5538">
        <w:rPr>
          <w:rFonts w:ascii="Arial" w:hAnsi="Arial" w:cs="Arial"/>
        </w:rPr>
        <w:fldChar w:fldCharType="end"/>
      </w:r>
      <w:bookmarkEnd w:id="12"/>
    </w:p>
    <w:p w14:paraId="29F9A391" w14:textId="77777777" w:rsidR="00D301A9" w:rsidRDefault="00D301A9" w:rsidP="00FC5538">
      <w:pPr>
        <w:numPr>
          <w:ilvl w:val="0"/>
          <w:numId w:val="2"/>
        </w:numPr>
        <w:tabs>
          <w:tab w:val="left" w:pos="567"/>
          <w:tab w:val="left" w:pos="5670"/>
          <w:tab w:val="left" w:pos="7088"/>
        </w:tabs>
        <w:spacing w:before="120" w:after="120"/>
        <w:ind w:left="567" w:right="-927" w:hanging="567"/>
        <w:rPr>
          <w:rFonts w:ascii="Arial" w:hAnsi="Arial" w:cs="Arial"/>
        </w:rPr>
      </w:pPr>
      <w:r>
        <w:rPr>
          <w:rFonts w:ascii="Arial" w:hAnsi="Arial" w:cs="Arial"/>
        </w:rPr>
        <w:t>Was the event that caused this person to be unavailable arranged before or after the person be</w:t>
      </w:r>
      <w:r w:rsidR="00FC5538">
        <w:rPr>
          <w:rFonts w:ascii="Arial" w:hAnsi="Arial" w:cs="Arial"/>
        </w:rPr>
        <w:t>came aware of the hearing date:</w:t>
      </w:r>
      <w:r w:rsidR="00FC5538">
        <w:rPr>
          <w:rFonts w:ascii="Arial" w:hAnsi="Arial" w:cs="Arial"/>
        </w:rPr>
        <w:tab/>
      </w:r>
      <w:r w:rsidR="00FC5538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FC5538"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 w:rsidR="00FC5538">
        <w:rPr>
          <w:rFonts w:ascii="Arial" w:hAnsi="Arial" w:cs="Arial"/>
        </w:rPr>
        <w:fldChar w:fldCharType="end"/>
      </w:r>
      <w:bookmarkEnd w:id="13"/>
      <w:r w:rsidR="00FC5538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efore</w:t>
      </w:r>
      <w:r w:rsidR="00FC5538">
        <w:rPr>
          <w:rFonts w:ascii="Arial" w:hAnsi="Arial" w:cs="Arial"/>
        </w:rPr>
        <w:tab/>
      </w:r>
      <w:r w:rsidR="00FC5538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FC5538"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 w:rsidR="00FC5538">
        <w:rPr>
          <w:rFonts w:ascii="Arial" w:hAnsi="Arial" w:cs="Arial"/>
        </w:rPr>
        <w:fldChar w:fldCharType="end"/>
      </w:r>
      <w:bookmarkEnd w:id="14"/>
      <w:r w:rsidR="00FC553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fter</w:t>
      </w:r>
    </w:p>
    <w:p w14:paraId="6904C42B" w14:textId="77777777" w:rsidR="00FC5538" w:rsidRPr="00FC5538" w:rsidRDefault="00D301A9" w:rsidP="00FC5538">
      <w:pPr>
        <w:numPr>
          <w:ilvl w:val="0"/>
          <w:numId w:val="2"/>
        </w:numPr>
        <w:tabs>
          <w:tab w:val="left" w:pos="567"/>
          <w:tab w:val="left" w:pos="5670"/>
        </w:tabs>
        <w:spacing w:before="120" w:after="120"/>
        <w:ind w:left="567" w:right="-927" w:hanging="567"/>
        <w:rPr>
          <w:rFonts w:ascii="Arial" w:hAnsi="Arial" w:cs="Arial"/>
        </w:rPr>
      </w:pPr>
      <w:r w:rsidRPr="00FC5538">
        <w:rPr>
          <w:rFonts w:ascii="Arial" w:hAnsi="Arial" w:cs="Arial"/>
        </w:rPr>
        <w:t>If before, why was the court advised that this date was a suitable date for hearing</w:t>
      </w:r>
      <w:r w:rsidR="00FC5538">
        <w:rPr>
          <w:rFonts w:ascii="Arial" w:hAnsi="Arial" w:cs="Arial"/>
        </w:rPr>
        <w:t>:</w:t>
      </w:r>
    </w:p>
    <w:p w14:paraId="76E6A54C" w14:textId="77777777" w:rsidR="00FC5538" w:rsidRDefault="00FC5538" w:rsidP="00B77051">
      <w:pPr>
        <w:pStyle w:val="ListParagraph"/>
        <w:numPr>
          <w:ilvl w:val="2"/>
          <w:numId w:val="2"/>
        </w:numPr>
        <w:tabs>
          <w:tab w:val="left" w:pos="567"/>
        </w:tabs>
        <w:spacing w:before="120" w:after="120" w:line="276" w:lineRule="auto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0960423C" w14:textId="77777777" w:rsidR="00FC5538" w:rsidRPr="00FC5538" w:rsidRDefault="00FC5538" w:rsidP="00B77051">
      <w:pPr>
        <w:pStyle w:val="ListParagraph"/>
        <w:numPr>
          <w:ilvl w:val="2"/>
          <w:numId w:val="2"/>
        </w:numPr>
        <w:tabs>
          <w:tab w:val="left" w:pos="567"/>
        </w:tabs>
        <w:spacing w:before="120" w:after="120" w:line="276" w:lineRule="auto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4CD9A162" w14:textId="77777777" w:rsidR="00FC5538" w:rsidRDefault="00D301A9" w:rsidP="00FC5538">
      <w:pPr>
        <w:numPr>
          <w:ilvl w:val="0"/>
          <w:numId w:val="2"/>
        </w:numPr>
        <w:tabs>
          <w:tab w:val="left" w:pos="567"/>
        </w:tabs>
        <w:spacing w:before="120" w:after="120"/>
        <w:ind w:left="567" w:right="-927" w:hanging="567"/>
        <w:rPr>
          <w:rFonts w:ascii="Arial" w:hAnsi="Arial" w:cs="Arial"/>
        </w:rPr>
      </w:pPr>
      <w:r>
        <w:rPr>
          <w:rFonts w:ascii="Arial" w:hAnsi="Arial" w:cs="Arial"/>
        </w:rPr>
        <w:t>If after, why did this person arrange another commitment for the day of the hearing</w:t>
      </w:r>
      <w:r w:rsidR="00FC5538">
        <w:rPr>
          <w:rFonts w:ascii="Arial" w:hAnsi="Arial" w:cs="Arial"/>
        </w:rPr>
        <w:t>:</w:t>
      </w:r>
    </w:p>
    <w:p w14:paraId="5410FF2C" w14:textId="77777777" w:rsidR="00FC5538" w:rsidRPr="00FC5538" w:rsidRDefault="00FC5538" w:rsidP="00B77051">
      <w:pPr>
        <w:pStyle w:val="ListParagraph"/>
        <w:numPr>
          <w:ilvl w:val="2"/>
          <w:numId w:val="2"/>
        </w:numPr>
        <w:tabs>
          <w:tab w:val="left" w:pos="567"/>
        </w:tabs>
        <w:spacing w:before="120" w:after="120" w:line="276" w:lineRule="auto"/>
        <w:ind w:right="-927"/>
        <w:rPr>
          <w:rFonts w:ascii="Arial" w:hAnsi="Arial" w:cs="Arial"/>
        </w:rPr>
      </w:pPr>
      <w:r w:rsidRPr="00FC553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C5538">
        <w:rPr>
          <w:rFonts w:ascii="Arial" w:hAnsi="Arial" w:cs="Arial"/>
        </w:rPr>
        <w:instrText xml:space="preserve"> FORMTEXT </w:instrText>
      </w:r>
      <w:r w:rsidRPr="00FC5538">
        <w:rPr>
          <w:rFonts w:ascii="Arial" w:hAnsi="Arial" w:cs="Arial"/>
        </w:rPr>
      </w:r>
      <w:r w:rsidRPr="00FC5538">
        <w:rPr>
          <w:rFonts w:ascii="Arial" w:hAnsi="Arial" w:cs="Arial"/>
        </w:rPr>
        <w:fldChar w:fldCharType="separate"/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</w:rPr>
        <w:fldChar w:fldCharType="end"/>
      </w:r>
    </w:p>
    <w:p w14:paraId="2B1A1B45" w14:textId="77777777" w:rsidR="00FC5538" w:rsidRPr="00FC5538" w:rsidRDefault="00FC5538" w:rsidP="00B77051">
      <w:pPr>
        <w:pStyle w:val="ListParagraph"/>
        <w:numPr>
          <w:ilvl w:val="2"/>
          <w:numId w:val="2"/>
        </w:numPr>
        <w:tabs>
          <w:tab w:val="left" w:pos="567"/>
        </w:tabs>
        <w:spacing w:before="120" w:after="120" w:line="276" w:lineRule="auto"/>
        <w:ind w:right="-927"/>
        <w:rPr>
          <w:rFonts w:ascii="Arial" w:hAnsi="Arial" w:cs="Arial"/>
        </w:rPr>
      </w:pPr>
      <w:r w:rsidRPr="00FC553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C5538">
        <w:rPr>
          <w:rFonts w:ascii="Arial" w:hAnsi="Arial" w:cs="Arial"/>
        </w:rPr>
        <w:instrText xml:space="preserve"> FORMTEXT </w:instrText>
      </w:r>
      <w:r w:rsidRPr="00FC5538">
        <w:rPr>
          <w:rFonts w:ascii="Arial" w:hAnsi="Arial" w:cs="Arial"/>
        </w:rPr>
      </w:r>
      <w:r w:rsidRPr="00FC5538">
        <w:rPr>
          <w:rFonts w:ascii="Arial" w:hAnsi="Arial" w:cs="Arial"/>
        </w:rPr>
        <w:fldChar w:fldCharType="separate"/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  <w:noProof/>
        </w:rPr>
        <w:t> </w:t>
      </w:r>
      <w:r w:rsidRPr="00FC5538">
        <w:rPr>
          <w:rFonts w:ascii="Arial" w:hAnsi="Arial" w:cs="Arial"/>
        </w:rPr>
        <w:fldChar w:fldCharType="end"/>
      </w:r>
    </w:p>
    <w:p w14:paraId="2394E934" w14:textId="77777777" w:rsidR="00FC5538" w:rsidRPr="00FC5538" w:rsidRDefault="00D301A9" w:rsidP="00FC5538">
      <w:pPr>
        <w:numPr>
          <w:ilvl w:val="0"/>
          <w:numId w:val="2"/>
        </w:numPr>
        <w:tabs>
          <w:tab w:val="left" w:pos="567"/>
        </w:tabs>
        <w:spacing w:before="120" w:after="120"/>
        <w:ind w:left="567" w:right="-927" w:hanging="567"/>
        <w:rPr>
          <w:rFonts w:ascii="Arial" w:hAnsi="Arial" w:cs="Arial"/>
        </w:rPr>
      </w:pPr>
      <w:r w:rsidRPr="00FC5538">
        <w:rPr>
          <w:rFonts w:ascii="Arial" w:hAnsi="Arial" w:cs="Arial"/>
        </w:rPr>
        <w:t>Why is it essential for this person to be present at the hearing</w:t>
      </w:r>
      <w:r w:rsidR="00FC5538" w:rsidRPr="00FC5538">
        <w:rPr>
          <w:rFonts w:ascii="Arial" w:hAnsi="Arial" w:cs="Arial"/>
        </w:rPr>
        <w:t>:</w:t>
      </w:r>
    </w:p>
    <w:p w14:paraId="22C34024" w14:textId="77777777" w:rsidR="00FC5538" w:rsidRDefault="00FC5538" w:rsidP="00B77051">
      <w:pPr>
        <w:pStyle w:val="ListParagraph"/>
        <w:numPr>
          <w:ilvl w:val="2"/>
          <w:numId w:val="2"/>
        </w:numPr>
        <w:tabs>
          <w:tab w:val="left" w:pos="567"/>
        </w:tabs>
        <w:spacing w:before="120" w:after="120" w:line="276" w:lineRule="auto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806D29" w14:textId="77777777" w:rsidR="00FC5538" w:rsidRPr="00FC5538" w:rsidRDefault="00FC5538" w:rsidP="00B77051">
      <w:pPr>
        <w:pStyle w:val="ListParagraph"/>
        <w:numPr>
          <w:ilvl w:val="2"/>
          <w:numId w:val="2"/>
        </w:numPr>
        <w:tabs>
          <w:tab w:val="left" w:pos="567"/>
        </w:tabs>
        <w:spacing w:before="120" w:after="120" w:line="276" w:lineRule="auto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4E88DB1" w14:textId="77777777" w:rsidR="00D301A9" w:rsidRDefault="00D301A9" w:rsidP="00FC5538">
      <w:pPr>
        <w:pStyle w:val="Heading2"/>
      </w:pPr>
      <w:r>
        <w:rPr>
          <w:sz w:val="20"/>
        </w:rPr>
        <w:br w:type="page"/>
      </w:r>
      <w:r>
        <w:lastRenderedPageBreak/>
        <w:t>PART B</w:t>
      </w:r>
    </w:p>
    <w:p w14:paraId="7890AA4C" w14:textId="77777777" w:rsidR="00D301A9" w:rsidRPr="00FC5538" w:rsidRDefault="00FC5538" w:rsidP="00FC5538">
      <w:pPr>
        <w:spacing w:before="120" w:after="120"/>
        <w:ind w:right="-927"/>
        <w:jc w:val="center"/>
        <w:rPr>
          <w:rFonts w:ascii="Arial" w:hAnsi="Arial" w:cs="Arial"/>
          <w:sz w:val="20"/>
        </w:rPr>
      </w:pPr>
      <w:r w:rsidRPr="00410299">
        <w:rPr>
          <w:rFonts w:ascii="Arial" w:hAnsi="Arial" w:cs="Arial"/>
          <w:sz w:val="20"/>
        </w:rPr>
        <w:t xml:space="preserve">[NOTE: </w:t>
      </w:r>
      <w:r w:rsidR="00D301A9" w:rsidRPr="00410299">
        <w:rPr>
          <w:rFonts w:ascii="Arial" w:hAnsi="Arial" w:cs="Arial"/>
          <w:sz w:val="20"/>
        </w:rPr>
        <w:t>Other part</w:t>
      </w:r>
      <w:r w:rsidRPr="00410299">
        <w:rPr>
          <w:rFonts w:ascii="Arial" w:hAnsi="Arial" w:cs="Arial"/>
          <w:sz w:val="20"/>
        </w:rPr>
        <w:t>ies to complete]</w:t>
      </w:r>
    </w:p>
    <w:p w14:paraId="60E20E22" w14:textId="77777777" w:rsidR="00FC5538" w:rsidRDefault="00D301A9" w:rsidP="00FC5538">
      <w:pPr>
        <w:spacing w:before="120" w:after="120"/>
        <w:ind w:right="-9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Party 1</w:t>
      </w:r>
    </w:p>
    <w:p w14:paraId="5B45172D" w14:textId="77777777" w:rsidR="00D301A9" w:rsidRDefault="00FC5538" w:rsidP="00FC5538">
      <w:pPr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ab/>
      </w:r>
      <w:r w:rsidR="00D301A9">
        <w:rPr>
          <w:rFonts w:ascii="Arial" w:hAnsi="Arial" w:cs="Arial"/>
        </w:rPr>
        <w:t>I agree with this application.   I have notified the applicant of my unavailable dates.</w:t>
      </w:r>
    </w:p>
    <w:p w14:paraId="0496F79D" w14:textId="77777777" w:rsidR="00FC5538" w:rsidRDefault="00FC5538" w:rsidP="00FC5538">
      <w:pPr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</w:r>
      <w:r w:rsidR="00D301A9">
        <w:rPr>
          <w:rFonts w:ascii="Arial" w:hAnsi="Arial" w:cs="Arial"/>
        </w:rPr>
        <w:t>I do not agree with this application for the following reasons:</w:t>
      </w:r>
    </w:p>
    <w:p w14:paraId="2EA5E27B" w14:textId="77777777" w:rsidR="00FC5538" w:rsidRDefault="00FC5538" w:rsidP="00FC5538">
      <w:pPr>
        <w:pStyle w:val="ListParagraph"/>
        <w:numPr>
          <w:ilvl w:val="0"/>
          <w:numId w:val="4"/>
        </w:numPr>
        <w:spacing w:before="120" w:after="120"/>
        <w:ind w:left="1701" w:right="-92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2CEE551D" w14:textId="77777777" w:rsidR="00FC5538" w:rsidRDefault="00FC5538" w:rsidP="00FC5538">
      <w:pPr>
        <w:pStyle w:val="ListParagraph"/>
        <w:numPr>
          <w:ilvl w:val="0"/>
          <w:numId w:val="4"/>
        </w:numPr>
        <w:spacing w:before="120" w:after="120"/>
        <w:ind w:left="1701" w:right="-92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4E43F780" w14:textId="77777777" w:rsidR="00FC5538" w:rsidRDefault="00FC5538" w:rsidP="00FC5538">
      <w:pPr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ab/>
        <w:t>I *do/*do not wish to be present if this application is heard in court.</w:t>
      </w:r>
    </w:p>
    <w:p w14:paraId="207ACBA9" w14:textId="77777777" w:rsidR="00FC5538" w:rsidRDefault="00FC5538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14:paraId="21E3C3ED" w14:textId="77777777" w:rsidR="007E5872" w:rsidRDefault="007E5872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 w:rsidR="00E7493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4933">
        <w:rPr>
          <w:rFonts w:ascii="Arial" w:hAnsi="Arial" w:cs="Arial"/>
        </w:rPr>
        <w:instrText xml:space="preserve"> FORMTEXT </w:instrText>
      </w:r>
      <w:r w:rsidR="00E74933">
        <w:rPr>
          <w:rFonts w:ascii="Arial" w:hAnsi="Arial" w:cs="Arial"/>
        </w:rPr>
      </w:r>
      <w:r w:rsidR="00E74933">
        <w:rPr>
          <w:rFonts w:ascii="Arial" w:hAnsi="Arial" w:cs="Arial"/>
        </w:rPr>
        <w:fldChar w:fldCharType="separate"/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</w:rPr>
        <w:fldChar w:fldCharType="end"/>
      </w:r>
    </w:p>
    <w:p w14:paraId="39E0110C" w14:textId="77777777" w:rsidR="00FC5538" w:rsidRDefault="00FC5538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3FACACE" w14:textId="779057E5" w:rsidR="00410299" w:rsidRDefault="00FC5538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Capacity</w:t>
      </w:r>
      <w:r>
        <w:rPr>
          <w:rFonts w:ascii="Arial" w:hAnsi="Arial" w:cs="Arial"/>
        </w:rPr>
        <w:tab/>
      </w:r>
      <w:r w:rsidR="008B76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DCJ #Mother #Father #Child’s Representative"/>
            </w:textInput>
          </w:ffData>
        </w:fldChar>
      </w:r>
      <w:r w:rsidR="008B7605">
        <w:rPr>
          <w:rFonts w:ascii="Arial" w:hAnsi="Arial" w:cs="Arial"/>
        </w:rPr>
        <w:instrText xml:space="preserve"> FORMTEXT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 w:rsidR="008B7605">
        <w:rPr>
          <w:rFonts w:ascii="Arial" w:hAnsi="Arial" w:cs="Arial"/>
          <w:noProof/>
        </w:rPr>
        <w:t>[#DCJ #Mother #Father #Child’s Representative</w:t>
      </w:r>
      <w:r w:rsidR="008B760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27432BAF" w14:textId="77777777" w:rsidR="007E5872" w:rsidRDefault="007E5872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6EFB329" w14:textId="77777777" w:rsidR="007E5872" w:rsidRDefault="007E5872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4B91CE3" w14:textId="77777777" w:rsidR="007E5872" w:rsidRDefault="007E5872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Fax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C960703" w14:textId="77777777" w:rsidR="007E5872" w:rsidRPr="00FC5538" w:rsidRDefault="007E5872" w:rsidP="00FC5538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297A9B2" w14:textId="77777777" w:rsidR="007E5872" w:rsidRDefault="007E5872" w:rsidP="007E5872">
      <w:pPr>
        <w:spacing w:before="120" w:after="120"/>
        <w:ind w:right="-9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Party 2</w:t>
      </w:r>
    </w:p>
    <w:p w14:paraId="3F5606ED" w14:textId="77777777" w:rsidR="007E5872" w:rsidRDefault="007E5872" w:rsidP="007E5872">
      <w:pPr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 agree with this application.   I have notified the applicant of my unavailable dates.</w:t>
      </w:r>
    </w:p>
    <w:p w14:paraId="62549646" w14:textId="77777777" w:rsidR="007E5872" w:rsidRDefault="007E5872" w:rsidP="007E5872">
      <w:pPr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 do not agree with this application for the following reasons:</w:t>
      </w:r>
    </w:p>
    <w:p w14:paraId="6215F603" w14:textId="77777777" w:rsidR="007E5872" w:rsidRDefault="007E5872" w:rsidP="00B77051">
      <w:pPr>
        <w:pStyle w:val="ListParagraph"/>
        <w:numPr>
          <w:ilvl w:val="0"/>
          <w:numId w:val="5"/>
        </w:numPr>
        <w:spacing w:before="120" w:after="120" w:line="276" w:lineRule="auto"/>
        <w:ind w:left="1701" w:right="-92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F8BB138" w14:textId="77777777" w:rsidR="007E5872" w:rsidRDefault="007E5872" w:rsidP="00B77051">
      <w:pPr>
        <w:pStyle w:val="ListParagraph"/>
        <w:numPr>
          <w:ilvl w:val="0"/>
          <w:numId w:val="5"/>
        </w:numPr>
        <w:spacing w:before="120" w:after="120" w:line="276" w:lineRule="auto"/>
        <w:ind w:left="1701" w:right="-92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D1AB345" w14:textId="77777777" w:rsidR="007E5872" w:rsidRDefault="007E5872" w:rsidP="007E5872">
      <w:pPr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 *do/*do not wish to be present if this application is heard in court.</w:t>
      </w:r>
    </w:p>
    <w:p w14:paraId="745C36B4" w14:textId="77777777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0AB9307" w14:textId="77777777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 w:rsidR="00E7493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4933">
        <w:rPr>
          <w:rFonts w:ascii="Arial" w:hAnsi="Arial" w:cs="Arial"/>
        </w:rPr>
        <w:instrText xml:space="preserve"> FORMTEXT </w:instrText>
      </w:r>
      <w:r w:rsidR="00E74933">
        <w:rPr>
          <w:rFonts w:ascii="Arial" w:hAnsi="Arial" w:cs="Arial"/>
        </w:rPr>
      </w:r>
      <w:r w:rsidR="00E74933">
        <w:rPr>
          <w:rFonts w:ascii="Arial" w:hAnsi="Arial" w:cs="Arial"/>
        </w:rPr>
        <w:fldChar w:fldCharType="separate"/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  <w:noProof/>
        </w:rPr>
        <w:t> </w:t>
      </w:r>
      <w:r w:rsidR="00E74933">
        <w:rPr>
          <w:rFonts w:ascii="Arial" w:hAnsi="Arial" w:cs="Arial"/>
        </w:rPr>
        <w:fldChar w:fldCharType="end"/>
      </w:r>
    </w:p>
    <w:p w14:paraId="21341BEE" w14:textId="77777777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204FA0" w14:textId="482E84AC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  <w:strike/>
        </w:rPr>
      </w:pPr>
      <w:r>
        <w:rPr>
          <w:rFonts w:ascii="Arial" w:hAnsi="Arial" w:cs="Arial"/>
        </w:rPr>
        <w:t>Capacity</w:t>
      </w:r>
      <w:r>
        <w:rPr>
          <w:rFonts w:ascii="Arial" w:hAnsi="Arial" w:cs="Arial"/>
        </w:rPr>
        <w:tab/>
      </w:r>
      <w:r w:rsidR="008B76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DCJ #Mother #Father #Child’s Representative"/>
            </w:textInput>
          </w:ffData>
        </w:fldChar>
      </w:r>
      <w:r w:rsidR="008B7605">
        <w:rPr>
          <w:rFonts w:ascii="Arial" w:hAnsi="Arial" w:cs="Arial"/>
        </w:rPr>
        <w:instrText xml:space="preserve"> FORMTEXT </w:instrText>
      </w:r>
      <w:r w:rsidR="008B7605">
        <w:rPr>
          <w:rFonts w:ascii="Arial" w:hAnsi="Arial" w:cs="Arial"/>
        </w:rPr>
      </w:r>
      <w:r w:rsidR="008B7605">
        <w:rPr>
          <w:rFonts w:ascii="Arial" w:hAnsi="Arial" w:cs="Arial"/>
        </w:rPr>
        <w:fldChar w:fldCharType="separate"/>
      </w:r>
      <w:r w:rsidR="008B7605">
        <w:rPr>
          <w:rFonts w:ascii="Arial" w:hAnsi="Arial" w:cs="Arial"/>
          <w:noProof/>
        </w:rPr>
        <w:t>[#DCJ #Mother #Father #Child’s Representative</w:t>
      </w:r>
      <w:r w:rsidR="008B760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5D9BA8FB" w14:textId="77777777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AE88B0" w14:textId="77777777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DBEAA2B" w14:textId="77777777" w:rsidR="007E5872" w:rsidRDefault="007E5872" w:rsidP="007E5872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Fax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693127B" w14:textId="77777777" w:rsidR="00D301A9" w:rsidRPr="00B77051" w:rsidRDefault="007E5872" w:rsidP="00B77051">
      <w:pPr>
        <w:tabs>
          <w:tab w:val="left" w:pos="3119"/>
        </w:tabs>
        <w:spacing w:before="120" w:after="120"/>
        <w:ind w:right="-92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D301A9" w:rsidRPr="00B77051" w:rsidSect="008822F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95FB" w14:textId="77777777" w:rsidR="008822F6" w:rsidRDefault="008822F6">
      <w:r>
        <w:separator/>
      </w:r>
    </w:p>
  </w:endnote>
  <w:endnote w:type="continuationSeparator" w:id="0">
    <w:p w14:paraId="1B41F3F0" w14:textId="77777777" w:rsidR="008822F6" w:rsidRDefault="008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166238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ED2FA9" w14:textId="77777777" w:rsidR="00C932C3" w:rsidRPr="00B1277C" w:rsidRDefault="00B1277C" w:rsidP="00B1277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27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49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127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49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127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D0DF" w14:textId="77777777" w:rsidR="008822F6" w:rsidRDefault="008822F6">
      <w:r>
        <w:separator/>
      </w:r>
    </w:p>
  </w:footnote>
  <w:footnote w:type="continuationSeparator" w:id="0">
    <w:p w14:paraId="66CBAC7D" w14:textId="77777777" w:rsidR="008822F6" w:rsidRDefault="0088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7B26" w14:textId="77777777" w:rsidR="008822F6" w:rsidRPr="008822F6" w:rsidRDefault="00B1277C" w:rsidP="006C4DDD">
    <w:pPr>
      <w:pStyle w:val="Header"/>
      <w:tabs>
        <w:tab w:val="clear" w:pos="8306"/>
        <w:tab w:val="right" w:pos="90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14</w:t>
    </w:r>
    <w:r w:rsidR="006C4DDD">
      <w:rPr>
        <w:rFonts w:ascii="Arial" w:hAnsi="Arial" w:cs="Arial"/>
        <w:sz w:val="20"/>
      </w:rPr>
      <w:t xml:space="preserve"> (version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703"/>
    <w:multiLevelType w:val="multilevel"/>
    <w:tmpl w:val="CACCA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37C5206"/>
    <w:multiLevelType w:val="hybridMultilevel"/>
    <w:tmpl w:val="08B45B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5B2B"/>
    <w:multiLevelType w:val="multilevel"/>
    <w:tmpl w:val="8DE27D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0374C0C"/>
    <w:multiLevelType w:val="multilevel"/>
    <w:tmpl w:val="8DE27D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86D6449"/>
    <w:multiLevelType w:val="multilevel"/>
    <w:tmpl w:val="8DE27D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915"/>
    <w:rsid w:val="003B313C"/>
    <w:rsid w:val="00410299"/>
    <w:rsid w:val="005F4AFE"/>
    <w:rsid w:val="00631D39"/>
    <w:rsid w:val="006C4DDD"/>
    <w:rsid w:val="007E5872"/>
    <w:rsid w:val="00817722"/>
    <w:rsid w:val="008822F6"/>
    <w:rsid w:val="008B7605"/>
    <w:rsid w:val="00B1277C"/>
    <w:rsid w:val="00B77051"/>
    <w:rsid w:val="00C932C3"/>
    <w:rsid w:val="00D301A9"/>
    <w:rsid w:val="00E74933"/>
    <w:rsid w:val="00ED5915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D146F7"/>
  <w15:docId w15:val="{C1D792A4-EB6C-4128-8B38-151C5CE5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822F6"/>
    <w:pPr>
      <w:keepNext/>
      <w:spacing w:line="360" w:lineRule="auto"/>
      <w:jc w:val="center"/>
      <w:outlineLvl w:val="0"/>
    </w:pPr>
    <w:rPr>
      <w:rFonts w:ascii="Arial" w:hAnsi="Arial" w:cs="Arial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2F6"/>
    <w:pPr>
      <w:keepNext/>
      <w:keepLines/>
      <w:spacing w:before="200" w:line="360" w:lineRule="auto"/>
      <w:jc w:val="center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2F6"/>
    <w:pPr>
      <w:keepNext/>
      <w:keepLines/>
      <w:spacing w:before="200" w:line="360" w:lineRule="auto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BodyText2">
    <w:name w:val="Body Text 2"/>
    <w:basedOn w:val="Normal"/>
    <w:semiHidden/>
    <w:pPr>
      <w:ind w:right="-927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8822F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822F6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553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932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COURT OF NEW SOUTH WALES</vt:lpstr>
    </vt:vector>
  </TitlesOfParts>
  <Company>NSW Attorney General's Department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COURT OF NEW SOUTH WALES</dc:title>
  <dc:creator>NSW Attorney General's Department</dc:creator>
  <cp:lastModifiedBy>Ewan</cp:lastModifiedBy>
  <cp:revision>14</cp:revision>
  <cp:lastPrinted>2022-09-11T18:02:00Z</cp:lastPrinted>
  <dcterms:created xsi:type="dcterms:W3CDTF">2014-11-25T03:43:00Z</dcterms:created>
  <dcterms:modified xsi:type="dcterms:W3CDTF">2022-09-11T18:02:00Z</dcterms:modified>
</cp:coreProperties>
</file>