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AC66" w14:textId="77777777" w:rsidR="006931BA" w:rsidRDefault="006931BA" w:rsidP="006931BA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 THE CHILDREN’S COURT</w:t>
      </w:r>
    </w:p>
    <w:p w14:paraId="13158951" w14:textId="77777777" w:rsidR="006931BA" w:rsidRDefault="006931BA" w:rsidP="006931BA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OF NEW SOUTH WALES</w:t>
      </w:r>
    </w:p>
    <w:p w14:paraId="3C41AE1C" w14:textId="77777777" w:rsidR="006931BA" w:rsidRDefault="006931BA" w:rsidP="006931BA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AT</w:t>
      </w:r>
    </w:p>
    <w:p w14:paraId="3EC13F2A" w14:textId="77777777" w:rsidR="006931BA" w:rsidRDefault="006931BA" w:rsidP="006931BA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color w:val="000000"/>
        </w:rPr>
      </w:pPr>
    </w:p>
    <w:p w14:paraId="16A103AE" w14:textId="77777777" w:rsidR="006931BA" w:rsidRPr="006931BA" w:rsidRDefault="006931BA" w:rsidP="006931BA">
      <w:pPr>
        <w:numPr>
          <w:ilvl w:val="12"/>
          <w:numId w:val="0"/>
        </w:numPr>
        <w:spacing w:after="240" w:line="24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CASE NUMBER</w:t>
      </w:r>
    </w:p>
    <w:p w14:paraId="3A16E063" w14:textId="77777777" w:rsidR="002504E1" w:rsidRDefault="002504E1">
      <w:pPr>
        <w:pStyle w:val="Heading1"/>
      </w:pPr>
      <w:r>
        <w:t>N</w:t>
      </w:r>
      <w:r w:rsidR="006931BA">
        <w:t>otice of proposed extension of a supervision order</w:t>
      </w:r>
    </w:p>
    <w:p w14:paraId="1AAAF5F5" w14:textId="77777777" w:rsidR="002504E1" w:rsidRDefault="006931BA" w:rsidP="006931BA">
      <w:pPr>
        <w:numPr>
          <w:ilvl w:val="12"/>
          <w:numId w:val="0"/>
        </w:numPr>
        <w:spacing w:before="120" w:after="12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Section 76(6) </w:t>
      </w:r>
      <w:r w:rsidR="002504E1">
        <w:rPr>
          <w:rFonts w:ascii="Arial" w:hAnsi="Arial" w:cs="Arial"/>
          <w:color w:val="000000"/>
        </w:rPr>
        <w:t>Children and Young Persons (Care and Protection) Act 1998</w:t>
      </w:r>
    </w:p>
    <w:p w14:paraId="3CCF64AB" w14:textId="77777777" w:rsidR="006931BA" w:rsidRDefault="006931BA" w:rsidP="006931BA">
      <w:pPr>
        <w:pStyle w:val="Heading2"/>
        <w:spacing w:before="120" w:after="120"/>
      </w:pPr>
      <w:r>
        <w:t>Children or young persons</w:t>
      </w:r>
    </w:p>
    <w:p w14:paraId="7B55D992" w14:textId="77777777" w:rsidR="006931BA" w:rsidRPr="009204F9" w:rsidRDefault="006931BA" w:rsidP="006931BA">
      <w:pPr>
        <w:tabs>
          <w:tab w:val="left" w:pos="3119"/>
        </w:tabs>
        <w:spacing w:before="120" w:after="120"/>
        <w:rPr>
          <w:rFonts w:ascii="Arial" w:hAnsi="Arial" w:cs="Arial"/>
        </w:rPr>
      </w:pPr>
      <w:r w:rsidRPr="009204F9">
        <w:rPr>
          <w:rFonts w:ascii="Arial" w:hAnsi="Arial" w:cs="Arial"/>
        </w:rPr>
        <w:t>Name</w:t>
      </w:r>
      <w:r w:rsidRPr="009204F9">
        <w:rPr>
          <w:rFonts w:ascii="Arial" w:hAnsi="Arial" w:cs="Arial"/>
        </w:rPr>
        <w:tab/>
      </w:r>
      <w:r w:rsidR="001831C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1C7">
        <w:rPr>
          <w:rFonts w:ascii="Arial" w:hAnsi="Arial" w:cs="Arial"/>
        </w:rPr>
        <w:instrText xml:space="preserve"> FORMTEXT </w:instrText>
      </w:r>
      <w:r w:rsidR="001831C7">
        <w:rPr>
          <w:rFonts w:ascii="Arial" w:hAnsi="Arial" w:cs="Arial"/>
        </w:rPr>
      </w:r>
      <w:r w:rsidR="001831C7">
        <w:rPr>
          <w:rFonts w:ascii="Arial" w:hAnsi="Arial" w:cs="Arial"/>
        </w:rPr>
        <w:fldChar w:fldCharType="separate"/>
      </w:r>
      <w:r w:rsidR="001831C7">
        <w:rPr>
          <w:rFonts w:ascii="Arial" w:hAnsi="Arial" w:cs="Arial"/>
          <w:noProof/>
        </w:rPr>
        <w:t> </w:t>
      </w:r>
      <w:r w:rsidR="001831C7">
        <w:rPr>
          <w:rFonts w:ascii="Arial" w:hAnsi="Arial" w:cs="Arial"/>
          <w:noProof/>
        </w:rPr>
        <w:t> </w:t>
      </w:r>
      <w:r w:rsidR="001831C7">
        <w:rPr>
          <w:rFonts w:ascii="Arial" w:hAnsi="Arial" w:cs="Arial"/>
          <w:noProof/>
        </w:rPr>
        <w:t> </w:t>
      </w:r>
      <w:r w:rsidR="001831C7">
        <w:rPr>
          <w:rFonts w:ascii="Arial" w:hAnsi="Arial" w:cs="Arial"/>
          <w:noProof/>
        </w:rPr>
        <w:t> </w:t>
      </w:r>
      <w:r w:rsidR="001831C7">
        <w:rPr>
          <w:rFonts w:ascii="Arial" w:hAnsi="Arial" w:cs="Arial"/>
          <w:noProof/>
        </w:rPr>
        <w:t> </w:t>
      </w:r>
      <w:r w:rsidR="001831C7">
        <w:rPr>
          <w:rFonts w:ascii="Arial" w:hAnsi="Arial" w:cs="Arial"/>
        </w:rPr>
        <w:fldChar w:fldCharType="end"/>
      </w:r>
    </w:p>
    <w:p w14:paraId="2788B3FF" w14:textId="77777777" w:rsidR="006931BA" w:rsidRDefault="006931BA" w:rsidP="006931BA">
      <w:pPr>
        <w:tabs>
          <w:tab w:val="left" w:pos="311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10BBE0B5" w14:textId="632B9F2E" w:rsidR="006931BA" w:rsidRDefault="006931BA" w:rsidP="006931BA">
      <w:pPr>
        <w:tabs>
          <w:tab w:val="left" w:pos="3119"/>
        </w:tabs>
        <w:spacing w:after="120"/>
        <w:rPr>
          <w:rFonts w:ascii="Arial" w:hAnsi="Arial" w:cs="Arial"/>
          <w:sz w:val="20"/>
        </w:rPr>
      </w:pPr>
      <w:r w:rsidRPr="00CB48E4">
        <w:rPr>
          <w:rFonts w:ascii="Arial" w:hAnsi="Arial" w:cs="Arial"/>
          <w:sz w:val="20"/>
        </w:rPr>
        <w:t xml:space="preserve">[NOTE: Where address is not to be disclosed insert ‘c/- Department of </w:t>
      </w:r>
      <w:r w:rsidR="000D778F">
        <w:rPr>
          <w:rFonts w:ascii="Arial" w:hAnsi="Arial" w:cs="Arial"/>
          <w:sz w:val="20"/>
        </w:rPr>
        <w:t>Communities and Justice</w:t>
      </w:r>
      <w:r w:rsidRPr="00CB48E4">
        <w:rPr>
          <w:rFonts w:ascii="Arial" w:hAnsi="Arial" w:cs="Arial"/>
          <w:sz w:val="20"/>
        </w:rPr>
        <w:t xml:space="preserve"> at…’]</w:t>
      </w:r>
    </w:p>
    <w:p w14:paraId="12A83E9F" w14:textId="77777777" w:rsidR="002504E1" w:rsidRDefault="006931BA" w:rsidP="006931BA">
      <w:pPr>
        <w:pStyle w:val="Heading2"/>
      </w:pPr>
      <w:r>
        <w:t>Details of existing supervision order</w:t>
      </w:r>
    </w:p>
    <w:p w14:paraId="5B771C72" w14:textId="77777777" w:rsidR="006931BA" w:rsidRDefault="006931BA" w:rsidP="006931BA">
      <w:pPr>
        <w:tabs>
          <w:tab w:val="left" w:pos="311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Date of supervision order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38B3495" w14:textId="77777777" w:rsidR="006931BA" w:rsidRDefault="006931BA" w:rsidP="006931BA">
      <w:pPr>
        <w:tabs>
          <w:tab w:val="left" w:pos="311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Place of supervision order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E6CF294" w14:textId="77777777" w:rsidR="006931BA" w:rsidRDefault="006931BA" w:rsidP="006931BA">
      <w:pPr>
        <w:tabs>
          <w:tab w:val="left" w:pos="311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Period of supervision order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2847067" w14:textId="1B8682AD" w:rsidR="002504E1" w:rsidRDefault="002504E1" w:rsidP="006931BA">
      <w:pPr>
        <w:numPr>
          <w:ilvl w:val="12"/>
          <w:numId w:val="0"/>
        </w:numPr>
        <w:spacing w:before="120" w:after="12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Pursuant to Section 76(6) the Children’s Court proposes to extend the current supervision order for a further period not exceeding 12 months.</w:t>
      </w:r>
    </w:p>
    <w:p w14:paraId="5DD9107C" w14:textId="77777777" w:rsidR="002504E1" w:rsidRDefault="002504E1" w:rsidP="006931BA">
      <w:pPr>
        <w:numPr>
          <w:ilvl w:val="12"/>
          <w:numId w:val="0"/>
        </w:numPr>
        <w:spacing w:before="120" w:after="12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Parties will be given an opportunity to be heard regarding the proposed extension of the existing supervision order.</w:t>
      </w:r>
    </w:p>
    <w:p w14:paraId="6B5A42A1" w14:textId="77777777" w:rsidR="006931BA" w:rsidRDefault="006931BA" w:rsidP="006931BA">
      <w:pPr>
        <w:pStyle w:val="Heading2"/>
        <w:spacing w:before="120" w:after="120"/>
      </w:pPr>
      <w:r>
        <w:t>Notice of listing</w:t>
      </w:r>
    </w:p>
    <w:p w14:paraId="00BB15AD" w14:textId="77777777" w:rsidR="006931BA" w:rsidRDefault="006931BA" w:rsidP="006931B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This application is listed at</w:t>
      </w:r>
    </w:p>
    <w:p w14:paraId="243B32A4" w14:textId="77777777" w:rsidR="006931BA" w:rsidRDefault="006931BA" w:rsidP="006931BA">
      <w:pPr>
        <w:tabs>
          <w:tab w:val="left" w:pos="311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Children’s Court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0E12782D" w14:textId="77777777" w:rsidR="006931BA" w:rsidRDefault="006931BA" w:rsidP="006931BA">
      <w:pPr>
        <w:tabs>
          <w:tab w:val="left" w:pos="311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 w:rsidR="001831C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1C7">
        <w:rPr>
          <w:rFonts w:ascii="Arial" w:hAnsi="Arial" w:cs="Arial"/>
        </w:rPr>
        <w:instrText xml:space="preserve"> FORMTEXT </w:instrText>
      </w:r>
      <w:r w:rsidR="001831C7">
        <w:rPr>
          <w:rFonts w:ascii="Arial" w:hAnsi="Arial" w:cs="Arial"/>
        </w:rPr>
      </w:r>
      <w:r w:rsidR="001831C7">
        <w:rPr>
          <w:rFonts w:ascii="Arial" w:hAnsi="Arial" w:cs="Arial"/>
        </w:rPr>
        <w:fldChar w:fldCharType="separate"/>
      </w:r>
      <w:r w:rsidR="001831C7">
        <w:rPr>
          <w:rFonts w:ascii="Arial" w:hAnsi="Arial" w:cs="Arial"/>
          <w:noProof/>
        </w:rPr>
        <w:t> </w:t>
      </w:r>
      <w:r w:rsidR="001831C7">
        <w:rPr>
          <w:rFonts w:ascii="Arial" w:hAnsi="Arial" w:cs="Arial"/>
          <w:noProof/>
        </w:rPr>
        <w:t> </w:t>
      </w:r>
      <w:r w:rsidR="001831C7">
        <w:rPr>
          <w:rFonts w:ascii="Arial" w:hAnsi="Arial" w:cs="Arial"/>
          <w:noProof/>
        </w:rPr>
        <w:t> </w:t>
      </w:r>
      <w:r w:rsidR="001831C7">
        <w:rPr>
          <w:rFonts w:ascii="Arial" w:hAnsi="Arial" w:cs="Arial"/>
          <w:noProof/>
        </w:rPr>
        <w:t> </w:t>
      </w:r>
      <w:r w:rsidR="001831C7">
        <w:rPr>
          <w:rFonts w:ascii="Arial" w:hAnsi="Arial" w:cs="Arial"/>
          <w:noProof/>
        </w:rPr>
        <w:t> </w:t>
      </w:r>
      <w:r w:rsidR="001831C7">
        <w:rPr>
          <w:rFonts w:ascii="Arial" w:hAnsi="Arial" w:cs="Arial"/>
        </w:rPr>
        <w:fldChar w:fldCharType="end"/>
      </w:r>
    </w:p>
    <w:p w14:paraId="759916F8" w14:textId="77777777" w:rsidR="006931BA" w:rsidRDefault="006931BA" w:rsidP="006931BA">
      <w:pPr>
        <w:tabs>
          <w:tab w:val="left" w:pos="311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D132EA2" w14:textId="77777777" w:rsidR="006931BA" w:rsidRDefault="006931BA" w:rsidP="006931BA">
      <w:pPr>
        <w:tabs>
          <w:tab w:val="left" w:pos="311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Signature of Registrar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sectPr w:rsidR="006931BA" w:rsidSect="005F4591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94A5" w14:textId="77777777" w:rsidR="002504E1" w:rsidRDefault="002504E1">
      <w:r>
        <w:separator/>
      </w:r>
    </w:p>
  </w:endnote>
  <w:endnote w:type="continuationSeparator" w:id="0">
    <w:p w14:paraId="6C28E3B8" w14:textId="77777777" w:rsidR="002504E1" w:rsidRDefault="0025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2871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DC61E0" w14:textId="77777777" w:rsidR="006931BA" w:rsidRPr="00CB48E4" w:rsidRDefault="00CB48E4" w:rsidP="00CB48E4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48E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B48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48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B48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831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B48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B48E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B48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48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B48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831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B48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A264" w14:textId="77777777" w:rsidR="002504E1" w:rsidRDefault="002504E1">
      <w:r>
        <w:separator/>
      </w:r>
    </w:p>
  </w:footnote>
  <w:footnote w:type="continuationSeparator" w:id="0">
    <w:p w14:paraId="63801329" w14:textId="77777777" w:rsidR="002504E1" w:rsidRDefault="0025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9301" w14:textId="77777777" w:rsidR="002504E1" w:rsidRPr="005F4591" w:rsidRDefault="005F4591" w:rsidP="00281A0D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 </w:t>
    </w:r>
    <w:r w:rsidR="00CB48E4">
      <w:rPr>
        <w:rFonts w:ascii="Arial" w:hAnsi="Arial" w:cs="Arial"/>
        <w:sz w:val="20"/>
      </w:rPr>
      <w:t>21</w:t>
    </w:r>
    <w:r w:rsidR="00281A0D">
      <w:rPr>
        <w:rFonts w:ascii="Arial" w:hAnsi="Arial" w:cs="Arial"/>
        <w:sz w:val="20"/>
      </w:rPr>
      <w:t xml:space="preserve"> (version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1618B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color w:val="00000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4DB"/>
    <w:rsid w:val="000D778F"/>
    <w:rsid w:val="0010126D"/>
    <w:rsid w:val="001831C7"/>
    <w:rsid w:val="00227BB6"/>
    <w:rsid w:val="002504E1"/>
    <w:rsid w:val="00281A0D"/>
    <w:rsid w:val="002824DB"/>
    <w:rsid w:val="005006AC"/>
    <w:rsid w:val="005F4591"/>
    <w:rsid w:val="006931BA"/>
    <w:rsid w:val="009204F9"/>
    <w:rsid w:val="00B34ACF"/>
    <w:rsid w:val="00CB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02867"/>
  <w15:docId w15:val="{94CE002E-B248-4AA7-9C12-C364D18A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31BA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b/>
      <w:color w:val="00000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1BA"/>
    <w:pPr>
      <w:keepNext/>
      <w:keepLines/>
      <w:shd w:val="clear" w:color="auto" w:fill="D9D9D9" w:themeFill="background1" w:themeFillShade="D9"/>
      <w:spacing w:before="200" w:line="36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outlineLvl w:val="2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color w:val="000000"/>
      <w:sz w:val="32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BA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931BA"/>
    <w:rPr>
      <w:rFonts w:ascii="Arial" w:eastAsiaTheme="majorEastAsia" w:hAnsi="Arial" w:cstheme="majorBidi"/>
      <w:b/>
      <w:bCs/>
      <w:sz w:val="28"/>
      <w:szCs w:val="26"/>
      <w:shd w:val="clear" w:color="auto" w:fill="D9D9D9" w:themeFill="background1" w:themeFillShade="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Attorney General's Department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Floyd</dc:creator>
  <cp:lastModifiedBy>Ewan</cp:lastModifiedBy>
  <cp:revision>12</cp:revision>
  <cp:lastPrinted>2022-09-12T02:17:00Z</cp:lastPrinted>
  <dcterms:created xsi:type="dcterms:W3CDTF">2014-11-23T23:05:00Z</dcterms:created>
  <dcterms:modified xsi:type="dcterms:W3CDTF">2022-09-12T02:17:00Z</dcterms:modified>
</cp:coreProperties>
</file>